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0" w:type="auto"/>
        <w:tblInd w:w="-411" w:type="dxa"/>
        <w:tblLook w:val="04A0"/>
      </w:tblPr>
      <w:tblGrid>
        <w:gridCol w:w="5846"/>
        <w:gridCol w:w="5070"/>
      </w:tblGrid>
      <w:tr w:rsidR="008765AD" w:rsidRPr="008765AD" w:rsidTr="008765AD">
        <w:trPr>
          <w:trHeight w:val="30"/>
          <w:tblCellSpacing w:w="0" w:type="auto"/>
        </w:trPr>
        <w:tc>
          <w:tcPr>
            <w:tcW w:w="5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Pr="00D329C4" w:rsidRDefault="008765AD" w:rsidP="00BF66E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Default="008765AD" w:rsidP="008765AD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8765AD" w:rsidRDefault="008765AD" w:rsidP="00BF66E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765AD" w:rsidRDefault="008765AD" w:rsidP="008765AD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Приложение 36 к приказу</w:t>
            </w:r>
            <w:r w:rsidRPr="00D329C4">
              <w:rPr>
                <w:lang w:val="ru-RU"/>
              </w:rPr>
              <w:br/>
            </w:r>
            <w:r w:rsidRPr="00D329C4">
              <w:rPr>
                <w:color w:val="000000"/>
                <w:sz w:val="20"/>
                <w:lang w:val="ru-RU"/>
              </w:rPr>
              <w:t>Приложение 2</w:t>
            </w:r>
            <w:r w:rsidRPr="00D329C4">
              <w:rPr>
                <w:lang w:val="ru-RU"/>
              </w:rPr>
              <w:br/>
            </w:r>
            <w:r w:rsidRPr="00D329C4">
              <w:rPr>
                <w:color w:val="000000"/>
                <w:sz w:val="20"/>
                <w:lang w:val="ru-RU"/>
              </w:rPr>
              <w:t>к Правилам оказания</w:t>
            </w:r>
            <w:r w:rsidRPr="00D329C4">
              <w:rPr>
                <w:lang w:val="ru-RU"/>
              </w:rPr>
              <w:br/>
            </w:r>
            <w:r w:rsidRPr="00D329C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D329C4">
              <w:rPr>
                <w:lang w:val="ru-RU"/>
              </w:rPr>
              <w:br/>
            </w:r>
            <w:r w:rsidRPr="00D329C4">
              <w:rPr>
                <w:color w:val="000000"/>
                <w:sz w:val="20"/>
                <w:lang w:val="ru-RU"/>
              </w:rPr>
              <w:t>"Предоставление бесплатного и</w:t>
            </w:r>
            <w:r w:rsidRPr="00D329C4">
              <w:rPr>
                <w:lang w:val="ru-RU"/>
              </w:rPr>
              <w:br/>
            </w:r>
            <w:r w:rsidRPr="00D329C4">
              <w:rPr>
                <w:color w:val="000000"/>
                <w:sz w:val="20"/>
                <w:lang w:val="ru-RU"/>
              </w:rPr>
              <w:t>льготного питания отдельным</w:t>
            </w:r>
            <w:r w:rsidRPr="00D329C4">
              <w:rPr>
                <w:lang w:val="ru-RU"/>
              </w:rPr>
              <w:br/>
            </w:r>
            <w:r w:rsidRPr="00D329C4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D329C4">
              <w:rPr>
                <w:lang w:val="ru-RU"/>
              </w:rPr>
              <w:br/>
            </w:r>
            <w:r w:rsidRPr="00D329C4">
              <w:rPr>
                <w:color w:val="000000"/>
                <w:sz w:val="20"/>
                <w:lang w:val="ru-RU"/>
              </w:rPr>
              <w:t>воспитанников в</w:t>
            </w:r>
            <w:r w:rsidRPr="00D329C4">
              <w:rPr>
                <w:lang w:val="ru-RU"/>
              </w:rPr>
              <w:br/>
            </w:r>
            <w:r w:rsidRPr="00D329C4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  <w:p w:rsidR="008765AD" w:rsidRPr="00D329C4" w:rsidRDefault="008765AD" w:rsidP="00BF66ED">
            <w:pPr>
              <w:spacing w:after="0"/>
              <w:rPr>
                <w:lang w:val="ru-RU"/>
              </w:rPr>
            </w:pPr>
          </w:p>
        </w:tc>
      </w:tr>
    </w:tbl>
    <w:p w:rsidR="008765AD" w:rsidRPr="00D329C4" w:rsidRDefault="008765AD" w:rsidP="008765AD">
      <w:pPr>
        <w:spacing w:after="0"/>
        <w:rPr>
          <w:lang w:val="ru-RU"/>
        </w:rPr>
      </w:pPr>
      <w:bookmarkStart w:id="0" w:name="z498"/>
      <w:r w:rsidRPr="00D329C4">
        <w:rPr>
          <w:b/>
          <w:color w:val="000000"/>
          <w:lang w:val="ru-RU"/>
        </w:rPr>
        <w:t xml:space="preserve"> Перечень основных требований к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10712" w:type="dxa"/>
        <w:tblCellSpacing w:w="0" w:type="auto"/>
        <w:tblInd w:w="-12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3"/>
        <w:gridCol w:w="3999"/>
        <w:gridCol w:w="6100"/>
      </w:tblGrid>
      <w:tr w:rsidR="008765AD" w:rsidRPr="008765AD" w:rsidTr="00BF66E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8765AD" w:rsidRDefault="008765AD" w:rsidP="00BF66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Default="008765AD" w:rsidP="00BF66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Местные исполнительные органы областей, городов Астана, Алматы и Шымкент, районов и городов областного значения, управления образования областей, городов республиканского значения и столицы, отделы образования районов и городов областного значения, организации образования</w:t>
            </w:r>
          </w:p>
        </w:tc>
      </w:tr>
      <w:tr w:rsidR="008765AD" w:rsidRPr="008765AD" w:rsidTr="00BF66E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Default="008765AD" w:rsidP="00BF66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Default="008765AD" w:rsidP="00BF66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bookmarkStart w:id="1" w:name="z499"/>
            <w:r w:rsidRPr="00D329C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bookmarkEnd w:id="1"/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1) канцелярию услугодателя;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D329C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329C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329C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8765AD" w:rsidRPr="008765AD" w:rsidTr="00BF66E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Default="008765AD" w:rsidP="00BF66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Default="008765AD" w:rsidP="00BF66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501"/>
            <w:r w:rsidRPr="00D329C4">
              <w:rPr>
                <w:color w:val="000000"/>
                <w:sz w:val="20"/>
                <w:lang w:val="ru-RU"/>
              </w:rPr>
              <w:t>1) с момента сдачи документов услугодателю, а также при обращении на портал – 5 (пять) рабочих дней;</w:t>
            </w:r>
          </w:p>
          <w:bookmarkEnd w:id="2"/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– 15 минут;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услугодателем – 30 минут.</w:t>
            </w:r>
          </w:p>
        </w:tc>
      </w:tr>
      <w:tr w:rsidR="008765AD" w:rsidRPr="008765AD" w:rsidTr="00BF66E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Default="008765AD" w:rsidP="00BF66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Default="008765AD" w:rsidP="00BF66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Электронная (частично автоматизированная)\ бумажная/проактивная</w:t>
            </w:r>
          </w:p>
        </w:tc>
      </w:tr>
      <w:tr w:rsidR="008765AD" w:rsidRPr="008765AD" w:rsidTr="00BF66E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Default="008765AD" w:rsidP="00BF66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Default="008765AD" w:rsidP="00BF66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503"/>
            <w:r w:rsidRPr="00D329C4">
              <w:rPr>
                <w:color w:val="000000"/>
                <w:sz w:val="20"/>
                <w:lang w:val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</w:p>
          <w:bookmarkEnd w:id="3"/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8765AD" w:rsidTr="00BF66E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Default="008765AD" w:rsidP="00BF66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bookmarkStart w:id="4" w:name="z504"/>
            <w:r w:rsidRPr="00D329C4">
              <w:rPr>
                <w:color w:val="000000"/>
                <w:sz w:val="20"/>
                <w:lang w:val="ru-RU"/>
              </w:rPr>
              <w:t xml:space="preserve"> Размер оплаты, взимаемой с услугополучателя </w:t>
            </w:r>
          </w:p>
          <w:bookmarkEnd w:id="4"/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Default="008765AD" w:rsidP="00BF66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8765AD" w:rsidTr="00BF66E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Default="008765AD" w:rsidP="00BF66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bookmarkStart w:id="5" w:name="z505"/>
            <w:r w:rsidRPr="00D329C4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bookmarkEnd w:id="5"/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lastRenderedPageBreak/>
              <w:t>Адреса мест оказания государственной услуги размещены на: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D329C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D329C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D329C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329C4">
              <w:rPr>
                <w:color w:val="000000"/>
                <w:sz w:val="20"/>
                <w:lang w:val="ru-RU"/>
              </w:rPr>
              <w:t>;</w:t>
            </w:r>
          </w:p>
          <w:p w:rsidR="008765AD" w:rsidRDefault="008765AD" w:rsidP="00BF66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портале: www.egov.kz.</w:t>
            </w:r>
          </w:p>
        </w:tc>
      </w:tr>
      <w:tr w:rsidR="008765AD" w:rsidRPr="008765AD" w:rsidTr="00BF66E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Default="008765AD" w:rsidP="00BF66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bookmarkStart w:id="6" w:name="z509"/>
            <w:r w:rsidRPr="00D329C4">
              <w:rPr>
                <w:color w:val="000000"/>
                <w:sz w:val="20"/>
                <w:lang w:val="ru-RU"/>
              </w:rPr>
              <w:t>к услугодателю:</w:t>
            </w:r>
          </w:p>
          <w:bookmarkEnd w:id="6"/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1) заявление;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ЗАГС);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услугополучателю.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на портал: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при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ЗАГС);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</w:t>
            </w:r>
            <w:r w:rsidRPr="00D329C4">
              <w:rPr>
                <w:color w:val="000000"/>
                <w:sz w:val="20"/>
                <w:lang w:val="ru-RU"/>
              </w:rPr>
              <w:lastRenderedPageBreak/>
              <w:t>местными исполнительными органами;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для детей - сирот и детей, оставшихся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8765AD" w:rsidRPr="008765AD" w:rsidTr="00BF66E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Default="008765AD" w:rsidP="00BF66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bookmarkStart w:id="7" w:name="z528"/>
            <w:r w:rsidRPr="00D329C4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7"/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 xml:space="preserve"> 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8765AD" w:rsidRPr="008765AD" w:rsidTr="00BF66E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Default="008765AD" w:rsidP="00BF66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bookmarkStart w:id="8" w:name="z530"/>
            <w:r w:rsidRPr="00D329C4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8"/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8765AD" w:rsidRPr="00D329C4" w:rsidRDefault="008765AD" w:rsidP="00BF66ED">
            <w:pPr>
              <w:spacing w:after="20"/>
              <w:ind w:left="20"/>
              <w:jc w:val="both"/>
              <w:rPr>
                <w:lang w:val="ru-RU"/>
              </w:rPr>
            </w:pPr>
            <w:r w:rsidRPr="00D329C4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p w:rsidR="0065006B" w:rsidRPr="008765AD" w:rsidRDefault="0065006B" w:rsidP="008765AD">
      <w:pPr>
        <w:rPr>
          <w:szCs w:val="28"/>
          <w:lang w:val="ru-RU"/>
        </w:rPr>
      </w:pPr>
    </w:p>
    <w:sectPr w:rsidR="0065006B" w:rsidRPr="008765AD" w:rsidSect="008765A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06B"/>
    <w:rsid w:val="003959EA"/>
    <w:rsid w:val="003F5A0F"/>
    <w:rsid w:val="005169C2"/>
    <w:rsid w:val="0065006B"/>
    <w:rsid w:val="006F17CF"/>
    <w:rsid w:val="008765AD"/>
    <w:rsid w:val="00E2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C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1288</Words>
  <Characters>7345</Characters>
  <Application>Microsoft Office Word</Application>
  <DocSecurity>0</DocSecurity>
  <Lines>61</Lines>
  <Paragraphs>17</Paragraphs>
  <ScaleCrop>false</ScaleCrop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Секретарская</dc:creator>
  <cp:lastModifiedBy>Секретарская</cp:lastModifiedBy>
  <cp:revision>2</cp:revision>
  <cp:lastPrinted>2024-05-22T11:30:00Z</cp:lastPrinted>
  <dcterms:created xsi:type="dcterms:W3CDTF">2024-07-01T10:40:00Z</dcterms:created>
  <dcterms:modified xsi:type="dcterms:W3CDTF">2024-07-01T10:40:00Z</dcterms:modified>
</cp:coreProperties>
</file>